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23" w:rsidRPr="005B30AE" w:rsidRDefault="00595723" w:rsidP="008C18AA">
      <w:pPr>
        <w:spacing w:after="133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hu-HU"/>
        </w:rPr>
      </w:pPr>
      <w:proofErr w:type="spellStart"/>
      <w:r w:rsidRPr="005B30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hu-HU"/>
        </w:rPr>
        <w:t>Nemcsics</w:t>
      </w:r>
      <w:proofErr w:type="spellEnd"/>
      <w:r w:rsidRPr="005B30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hu-HU"/>
        </w:rPr>
        <w:t xml:space="preserve"> Antal</w:t>
      </w:r>
    </w:p>
    <w:p w:rsidR="00595723" w:rsidRPr="005B30AE" w:rsidRDefault="00595723" w:rsidP="008C18A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proofErr w:type="gramStart"/>
      <w:r w:rsidRPr="005B30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színtervező</w:t>
      </w:r>
      <w:proofErr w:type="gramEnd"/>
      <w:r w:rsidRPr="005B30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, festő</w:t>
      </w:r>
    </w:p>
    <w:p w:rsidR="00595723" w:rsidRPr="005B30AE" w:rsidRDefault="00595723" w:rsidP="008C18A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5B30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Pápa, 1927</w:t>
      </w:r>
      <w:r w:rsidR="007E2C8F" w:rsidRPr="005B30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.</w:t>
      </w:r>
      <w:r w:rsidRPr="005B30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06</w:t>
      </w:r>
      <w:r w:rsidR="007E2C8F" w:rsidRPr="005B30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.0</w:t>
      </w:r>
      <w:r w:rsidRPr="005B30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9</w:t>
      </w:r>
    </w:p>
    <w:p w:rsidR="008C18AA" w:rsidRDefault="008C18AA" w:rsidP="008C18AA">
      <w:pPr>
        <w:shd w:val="clear" w:color="auto" w:fill="FFFFFF"/>
        <w:spacing w:after="17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</w:p>
    <w:p w:rsidR="009B7FAB" w:rsidRDefault="00595723" w:rsidP="009B7FAB">
      <w:pPr>
        <w:shd w:val="clear" w:color="auto" w:fill="FFFFFF"/>
        <w:spacing w:after="17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5B30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1950-ben fejezte be tanulmányait a Magyar Képzőművészeti Főiskolán, mestere Szőnyi István volt. 1951-től a Budapesti Műszaki Egyetemen tanít, egyetemi tanár, a műszaki tudományok kandidátusa (1980), doktora (1985).</w:t>
      </w:r>
      <w:r w:rsidRPr="005B30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br/>
        <w:t xml:space="preserve">A </w:t>
      </w:r>
      <w:proofErr w:type="spellStart"/>
      <w:r w:rsidRPr="005B30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Coloroid</w:t>
      </w:r>
      <w:proofErr w:type="spellEnd"/>
      <w:r w:rsidRPr="005B30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 színrendszer, a komplex színharmónia-elmélet, a színdinamikai környezetelmélet, a színreferencia indexszámrendszer kidolgozója. Városképi együttesek, középületek színtervezésével, valamint </w:t>
      </w:r>
      <w:proofErr w:type="spellStart"/>
      <w:r w:rsidRPr="005B30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murális</w:t>
      </w:r>
      <w:proofErr w:type="spellEnd"/>
      <w:r w:rsidRPr="005B30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 alkotások tervezésével és kivitelezésével is foglalkozik. Színelméleti könyvei jelentek meg Budapesten, Londonban, New Yorkban, Zürichben, Göttingenben, Torontóban, Sydney-</w:t>
      </w:r>
      <w:proofErr w:type="spellStart"/>
      <w:r w:rsidRPr="005B30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ben</w:t>
      </w:r>
      <w:proofErr w:type="spellEnd"/>
      <w:r w:rsidRPr="005B30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, Tokióban és Singapore-</w:t>
      </w:r>
      <w:proofErr w:type="spellStart"/>
      <w:r w:rsidRPr="005B30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ban</w:t>
      </w:r>
      <w:proofErr w:type="spellEnd"/>
      <w:r w:rsidRPr="005B30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. A Nemzetközi Színtudományi Bizottság (AIC) elnökségi tagja (1990-től 1996-ig), az AIC Magyar Nemzeti Bizottság elnöke (1969-től), a Nemzetközi Színtudományi Akadémia (1986-tól) és a Színtervezők Nemzetközi Szövetsége alelnöke (1987-től). A MTA Építészettudományi Bizottsága (1982-től), a MTA Építészetelméleti és Műemléki Bizottsága (1995-től), a New York-i Tudományos Akadémia (1997-től), az USA Színtudományi Bizottsága (1975-től) tagja. A MTA Színelméleti Bizottsága (1982-től), az Építőipari Tudományos Egyesület Színdinamikai Szakosztálya (1981-től 1991-ig), a Szín és Fény nemzetközi alapítvány (1992-től 1999-ig) és a Magyar Rajztanárok Országos Egyesülete (1986-tól 1996-ig) elnöke. A Magyar Népköztársaság Művészeti Alapja, majd a MAOE (1954-től</w:t>
      </w:r>
      <w:r w:rsidR="009B7F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) és a MKISZ (1965-től) tagja.</w:t>
      </w:r>
      <w:r w:rsidR="009B7F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br/>
      </w:r>
    </w:p>
    <w:p w:rsidR="00561A9B" w:rsidRPr="005B30AE" w:rsidRDefault="00595723" w:rsidP="008C18AA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Az 1927-ben Pápán született </w:t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Nemcsics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Antal gyermekkorában a szüleitől kapott festőkészlettel örökre „eljegyezte magát” a festészettel és azon keresztül a színekkel. Szülővárosában, élt középiskolai tanulmányainak befejezéséig. Az érettségi után felvételt nyert a Képzőművészeti Főiskolára, ahol 1950-ben diplomázott Szőnyi István freskóosztályán, és tanári diplomát is szerzett. Először kisegítő tanárként dolgozott többek között a XVIII. kerületben, majd 1951-től a Budapesti Műszaki Egyetem rajz tanszéken </w:t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kockológiát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és alakrajzot, majd színdinamikát tanított. Színelméleti kutatásai keretében azt vizsgálta miként lehet környezetünket a színekkel emberibbé formálni. </w:t>
      </w: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 hatvanas években Magyarország kezdett a Nyugat felé nyitni, például az Ikarus gyár buszokat adott el Egyiptomnak, és paradicsomot szállítottunk Németországba. A megrendelők, a magyar gyártók számára ismeretlen betű- és számkombinációval határozták meg az áruk színét. A színkódok megfejtésére a minisztériumi illetékesek a színkutatásairól már ismert </w:t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Nemcsics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Antalt keresték fel az egyetemen. A művésztanár közölte velük, hogy a szóban forgó betű és számkombinációkhoz tartozó színek a </w:t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Munsell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színrendszer színatlaszában találhatók meg. Mivel egy </w:t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Munsell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színatlasz akkor tízezer dollárba került, megbízták „lekoppintásával”. </w:t>
      </w:r>
    </w:p>
    <w:p w:rsidR="00595723" w:rsidRPr="005B30AE" w:rsidRDefault="00595723" w:rsidP="008C18AA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5B30AE">
        <w:rPr>
          <w:rStyle w:val="Kiemels2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 </w:t>
      </w:r>
      <w:proofErr w:type="spellStart"/>
      <w:r w:rsidRPr="005B30AE">
        <w:rPr>
          <w:rStyle w:val="Kiemels2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Coloroid</w:t>
      </w:r>
      <w:proofErr w:type="spellEnd"/>
      <w:r w:rsidRPr="005B30AE">
        <w:rPr>
          <w:rStyle w:val="Kiemels2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színrendszer</w:t>
      </w: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 színrendszer kidolgozása rengeteg hosszadalmas kísérlettel járt együtt – emlékezett vissza a professzor. – A </w:t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Munsell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színrendszert vizsgálva kiderült, hogy nem igazán jó, nagyon sok sötét és kevés világos színt tartalmaz, pedig az utóbbira nagyobb szükség van a környezet tervezésben. Ekkor született meg a gondolat, hogy új színrendszert hoz létre. Ez a </w:t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Coloroid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színrendszer, amelyet külföldön 1980-ban New Yorkban tett közzé. Ismertetésére sok országba meghívták.</w:t>
      </w: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 kollegái irigykedni kezdtek rá, egyik feljelentette, hogy munkája kóklerség, lejáratja vele a szocialista tábort, a színek segítségével akarja megdönteni a rendszert. Felállítottak egy bizottságot csupa neves fizikussal, matematikussal. Nekik kellett bebizonyítania, hogy a </w:t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Coloroid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törvényei a való világ törvényei. A vizsgálat vége az lett, hogy a professzorok megállapították: a </w:t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Coloroid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valódi érték. Az egyetem bejelentette a </w:t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Coloroidra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épülő találmányait, melyek angol, német, japán, amerikai, svájci, magyar szabadalmakat kaptak.</w:t>
      </w:r>
    </w:p>
    <w:p w:rsidR="00595723" w:rsidRPr="005B30AE" w:rsidRDefault="00595723" w:rsidP="008C18AA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5B30AE">
        <w:rPr>
          <w:rStyle w:val="Kiemels2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Harmóniaküszöbre épülő színrendszer</w:t>
      </w: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Egyszerűségének, könnyen kezelhetőségének köszönhetően sokan és sok helyen alkalmazzák a </w:t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Coloroid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színrendszert, mert színjeleivel bármely színrendszer, színszabvány, színgyűjtemény, színatlasz, színregiszter bármely színe egzaktul definiálható, mert színtere folyamatos. A Magyar Szabványügyi Hivatal műszaki irányelv-ként jelentette meg 1981-ben, színszabványként 2000-ben. A nemzetközi szakirodalom azóta is rendszeresen hivatkozik rá. A </w:t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Coloroid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színrendszer lényege, hogy nem érzet-, hanem harmóniaküszöbökre épül, vagyis nem az emberi szem érzékenységén, hanem az ember ítéletalkotó képességén alapszik.</w:t>
      </w:r>
    </w:p>
    <w:p w:rsidR="00595723" w:rsidRPr="005B30AE" w:rsidRDefault="00595723" w:rsidP="008C18AA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 tanár úr nemcsak az elmélettel foglalkozott, hanem nemzetközi díjakat nyert, képeket festett, több mint száz tudomá</w:t>
      </w:r>
      <w:r w:rsidR="005B30AE"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nyos publikációt és könyvet írt. A</w:t>
      </w:r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Londonban, New Yorkban, Ottawában, Tokióban, Zürichben, Göttingenben, Sydneyben, Szingapúrban megjelent </w:t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Colour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Dynamics címűt</w:t>
      </w:r>
      <w:r w:rsidR="005B30AE"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is</w:t>
      </w:r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amelyet a világ sok egyetemén tankönyvként használnak. </w:t>
      </w: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B30AE">
        <w:rPr>
          <w:rStyle w:val="Kiemels2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Művészet a közért </w:t>
      </w: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Nemcsics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Antal művei megtalálhatók a Magyar Nemzeti Galériában, a Ferenczy, Szőnyi István és a Laczkó </w:t>
      </w:r>
      <w:bookmarkStart w:id="0" w:name="_GoBack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Dezső Múzeumban. A nevéhez fűződnek többek között a Budai Várnegyed, a Liszt Ferenc Nemzetközi </w:t>
      </w:r>
      <w:bookmarkEnd w:id="0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Repülőtér, a budapesti metró színtervei Számos </w:t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muráliát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készített középületekbe: mint például rekesz mozaikot a Budai Várnegyedbe, freskót, </w:t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seccót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üvegablakot Tata, Szeged, Lengyel, Pásztó, Edelény és még több város katolikus templomába. </w:t>
      </w:r>
    </w:p>
    <w:p w:rsidR="007E2C8F" w:rsidRPr="005B30AE" w:rsidRDefault="00595723" w:rsidP="008C18AA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5B30AE">
        <w:rPr>
          <w:rStyle w:val="Kiemels2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Életmű-kiállítás</w:t>
      </w:r>
      <w:r w:rsidRPr="005B30A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br/>
      </w: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9238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2015-ben a</w:t>
      </w:r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pápai Esterházy-kastélyban</w:t>
      </w:r>
      <w:r w:rsidR="005B30AE"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 festő, a színtervező és a színkutató munkássága előtt tisztelgő állandó tárlat. A csaknem 90 éves </w:t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Nemcsics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Antal életművének legfontosabb állomásait bemutató kiállítás minden darabjának pontos helyét maga az alkotó határozta meg azzal a céllal, hogy az életműve jól áttekinthető és értelmezhető legyen a látogatók számára. A természet elvű és absztrakt képek mellett láthatók mobilok, </w:t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objektek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találmányok prototípusai, olyan különleges eszközök, amelyek rendkívül látványosan szemléltetik a színkutatások eredményeit. A nyolc helyiségből álló kiállítótér mellett hamarosan kutatószoba is helyet kap. Ez utóbbiban helyezik el </w:t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Nemcsics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professzor kutatási eredményeinek dokumentumait, a világ elismert tudósaival folytatott levelezését és azokat az anyagokat, amelyek segítségül szolgálnak a kutatóknak ahhoz, hogy a felmerült szakmai kérdésekre választ kapjanak. </w:t>
      </w:r>
    </w:p>
    <w:p w:rsidR="007E2C8F" w:rsidRPr="005B30AE" w:rsidRDefault="007E2C8F" w:rsidP="008C18AA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t>Díjak és szakmai elismerések:</w:t>
      </w:r>
    </w:p>
    <w:p w:rsidR="007E2C8F" w:rsidRPr="005B30AE" w:rsidRDefault="007E2C8F" w:rsidP="008C18A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Nemzetközi </w:t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t>Ifjusági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t>Képzômûvészeti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díj. (1949)</w:t>
      </w:r>
    </w:p>
    <w:p w:rsidR="007E2C8F" w:rsidRPr="005B30AE" w:rsidRDefault="007E2C8F" w:rsidP="008C18A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t>Giorgione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Nemzetközi Festészeti díj (1963)</w:t>
      </w:r>
    </w:p>
    <w:p w:rsidR="007E2C8F" w:rsidRPr="005B30AE" w:rsidRDefault="007E2C8F" w:rsidP="008C18A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t>Nemzetközi Színtervezési Díj (1984)</w:t>
      </w:r>
    </w:p>
    <w:p w:rsidR="007E2C8F" w:rsidRPr="005B30AE" w:rsidRDefault="007E2C8F" w:rsidP="008C18A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42. Nemzetközi Velencei </w:t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t>Képzômûvészeti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t>Biennale</w:t>
      </w:r>
      <w:proofErr w:type="spellEnd"/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központi kiállítója (1986)</w:t>
      </w:r>
    </w:p>
    <w:p w:rsidR="007E2C8F" w:rsidRPr="005B30AE" w:rsidRDefault="007E2C8F" w:rsidP="008C18A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t>Könyveiért nívódíj (BME 1989, MTA 1996)</w:t>
      </w:r>
    </w:p>
    <w:p w:rsidR="007E2C8F" w:rsidRPr="005B30AE" w:rsidRDefault="007E2C8F" w:rsidP="008C18A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t>Kiváló munkáért érem (1976, 1989, 1993)</w:t>
      </w:r>
    </w:p>
    <w:p w:rsidR="007E2C8F" w:rsidRPr="005B30AE" w:rsidRDefault="007E2C8F" w:rsidP="008C18A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t>Színtervezéssel és színkutatással kapcsolatos hazai és nemzetközi szervezetekben</w:t>
      </w:r>
    </w:p>
    <w:p w:rsidR="007E2C8F" w:rsidRPr="005B30AE" w:rsidRDefault="007E2C8F" w:rsidP="008C18A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t>elnökségi tag, alelnök, elnök. (AIC, ISCC, IAC, stb.)</w:t>
      </w:r>
    </w:p>
    <w:p w:rsidR="007E2C8F" w:rsidRPr="005B30AE" w:rsidRDefault="007E2C8F" w:rsidP="008C18A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t>Alpár Ignác érem (1995)</w:t>
      </w:r>
    </w:p>
    <w:p w:rsidR="007E2C8F" w:rsidRPr="005B30AE" w:rsidRDefault="007E2C8F" w:rsidP="008C18A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t>Magyar Köztársaság Érdemrend Kiskeresztje (1997)</w:t>
      </w:r>
    </w:p>
    <w:p w:rsidR="007E2C8F" w:rsidRPr="008C18AA" w:rsidRDefault="007E2C8F" w:rsidP="008C18A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30AE">
        <w:rPr>
          <w:rFonts w:ascii="Times New Roman" w:hAnsi="Times New Roman" w:cs="Times New Roman"/>
          <w:color w:val="000000" w:themeColor="text1"/>
          <w:sz w:val="20"/>
          <w:szCs w:val="20"/>
        </w:rPr>
        <w:t>Budapest 18. ker. Díszpolgára (1998)</w:t>
      </w:r>
    </w:p>
    <w:sectPr w:rsidR="007E2C8F" w:rsidRPr="008C18AA" w:rsidSect="0056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5EF9"/>
    <w:multiLevelType w:val="multilevel"/>
    <w:tmpl w:val="8F46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E3BB4"/>
    <w:multiLevelType w:val="multilevel"/>
    <w:tmpl w:val="6FD6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441EF"/>
    <w:multiLevelType w:val="multilevel"/>
    <w:tmpl w:val="816E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ED0E60"/>
    <w:multiLevelType w:val="multilevel"/>
    <w:tmpl w:val="5158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723"/>
    <w:rsid w:val="0029238E"/>
    <w:rsid w:val="00561A9B"/>
    <w:rsid w:val="00595723"/>
    <w:rsid w:val="005B30AE"/>
    <w:rsid w:val="007E2C8F"/>
    <w:rsid w:val="008C18AA"/>
    <w:rsid w:val="009B7FAB"/>
    <w:rsid w:val="00C024F6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96A2"/>
  <w15:docId w15:val="{1EC23D10-400F-4EAC-8430-B44E8B58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A9B"/>
  </w:style>
  <w:style w:type="paragraph" w:styleId="Cmsor1">
    <w:name w:val="heading 1"/>
    <w:basedOn w:val="Norml"/>
    <w:link w:val="Cmsor1Char"/>
    <w:uiPriority w:val="9"/>
    <w:qFormat/>
    <w:rsid w:val="00595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95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E2C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9572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9572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9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95723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7E2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7E2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265">
          <w:marLeft w:val="0"/>
          <w:marRight w:val="0"/>
          <w:marTop w:val="3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3773">
              <w:marLeft w:val="-177"/>
              <w:marRight w:val="-177"/>
              <w:marTop w:val="0"/>
              <w:marBottom w:val="3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851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 Műhely</dc:creator>
  <cp:lastModifiedBy>Windows-felhasználó</cp:lastModifiedBy>
  <cp:revision>5</cp:revision>
  <dcterms:created xsi:type="dcterms:W3CDTF">2017-10-18T20:24:00Z</dcterms:created>
  <dcterms:modified xsi:type="dcterms:W3CDTF">2017-10-19T07:57:00Z</dcterms:modified>
</cp:coreProperties>
</file>